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5C876D" w14:textId="77777777" w:rsidR="003317CA" w:rsidRDefault="003317CA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ETABLISSEMENT PUBLIC INDUSTRIEL ET COMMERCIAL </w:t>
      </w:r>
    </w:p>
    <w:p w14:paraId="48C40816" w14:textId="77777777" w:rsidR="003317CA" w:rsidRDefault="008D6D59">
      <w:pPr>
        <w:pStyle w:val="Titre1"/>
        <w:rPr>
          <w:sz w:val="28"/>
          <w:szCs w:val="28"/>
        </w:rPr>
      </w:pPr>
      <w:r>
        <w:rPr>
          <w:sz w:val="28"/>
          <w:szCs w:val="28"/>
        </w:rPr>
        <w:t>"</w:t>
      </w:r>
      <w:r w:rsidR="003317CA">
        <w:rPr>
          <w:sz w:val="28"/>
          <w:szCs w:val="28"/>
        </w:rPr>
        <w:t>OFFICE DE TOURISME DE LA COMMUNAUTE</w:t>
      </w:r>
    </w:p>
    <w:p w14:paraId="23770345" w14:textId="77777777" w:rsidR="003317CA" w:rsidRDefault="003317CA">
      <w:pPr>
        <w:pStyle w:val="Titre1"/>
        <w:rPr>
          <w:sz w:val="28"/>
          <w:szCs w:val="28"/>
        </w:rPr>
      </w:pPr>
      <w:r>
        <w:rPr>
          <w:sz w:val="28"/>
          <w:szCs w:val="28"/>
        </w:rPr>
        <w:t>D'AGG</w:t>
      </w:r>
      <w:r w:rsidR="008D6D59">
        <w:rPr>
          <w:sz w:val="28"/>
          <w:szCs w:val="28"/>
        </w:rPr>
        <w:t>LOMERATION DU BASSIN D'AURILLAC"</w:t>
      </w:r>
    </w:p>
    <w:p w14:paraId="27C5284A" w14:textId="77777777" w:rsidR="003317CA" w:rsidRPr="0002180C" w:rsidRDefault="003317CA" w:rsidP="0002180C">
      <w:pPr>
        <w:pStyle w:val="Titre1"/>
        <w:numPr>
          <w:ilvl w:val="0"/>
          <w:numId w:val="0"/>
        </w:numPr>
        <w:jc w:val="left"/>
        <w:rPr>
          <w:sz w:val="16"/>
          <w:szCs w:val="16"/>
        </w:rPr>
      </w:pPr>
    </w:p>
    <w:p w14:paraId="51A75787" w14:textId="77777777" w:rsidR="00AD5B11" w:rsidRDefault="00AD5B11" w:rsidP="00AD5B11"/>
    <w:p w14:paraId="1BD5BC2C" w14:textId="77777777" w:rsidR="005E25FE" w:rsidRPr="0002180C" w:rsidRDefault="005E25FE" w:rsidP="005E25FE">
      <w:pPr>
        <w:pStyle w:val="Titre1"/>
        <w:numPr>
          <w:ilvl w:val="0"/>
          <w:numId w:val="0"/>
        </w:numPr>
        <w:jc w:val="left"/>
        <w:rPr>
          <w:sz w:val="16"/>
          <w:szCs w:val="16"/>
        </w:rPr>
      </w:pPr>
    </w:p>
    <w:p w14:paraId="2B721747" w14:textId="77777777" w:rsidR="005C2388" w:rsidRPr="005C2388" w:rsidRDefault="005C2388" w:rsidP="005C2388">
      <w:pPr>
        <w:jc w:val="center"/>
        <w:rPr>
          <w:b/>
          <w:u w:val="single"/>
        </w:rPr>
      </w:pPr>
      <w:r w:rsidRPr="005C2388">
        <w:rPr>
          <w:b/>
          <w:u w:val="single"/>
        </w:rPr>
        <w:t>COMITE DE DIRECTION DE L'EPIC DU MERCREDI 2 Avril 2025</w:t>
      </w:r>
    </w:p>
    <w:p w14:paraId="52F3CCCB" w14:textId="77777777" w:rsidR="005C2388" w:rsidRPr="005C2388" w:rsidRDefault="005C2388" w:rsidP="005C2388">
      <w:pPr>
        <w:ind w:right="-144"/>
        <w:rPr>
          <w:sz w:val="22"/>
          <w:szCs w:val="22"/>
          <w:u w:val="single"/>
        </w:rPr>
      </w:pPr>
    </w:p>
    <w:p w14:paraId="6E0464F4" w14:textId="77777777" w:rsidR="005C2388" w:rsidRPr="005C2388" w:rsidRDefault="005C2388" w:rsidP="005C2388">
      <w:pPr>
        <w:ind w:right="-144"/>
        <w:jc w:val="both"/>
        <w:rPr>
          <w:sz w:val="8"/>
          <w:szCs w:val="8"/>
        </w:rPr>
      </w:pPr>
    </w:p>
    <w:p w14:paraId="39A1E358" w14:textId="77777777" w:rsidR="005C2388" w:rsidRPr="005C2388" w:rsidRDefault="005C2388" w:rsidP="005C2388">
      <w:pPr>
        <w:ind w:right="-144"/>
      </w:pPr>
      <w:r w:rsidRPr="005C2388">
        <w:rPr>
          <w:sz w:val="22"/>
          <w:szCs w:val="22"/>
          <w:u w:val="single"/>
        </w:rPr>
        <w:t>Etaient présents</w:t>
      </w:r>
      <w:r w:rsidRPr="005C2388">
        <w:rPr>
          <w:sz w:val="22"/>
          <w:szCs w:val="22"/>
        </w:rPr>
        <w:t xml:space="preserve"> :</w:t>
      </w:r>
    </w:p>
    <w:p w14:paraId="129B86CE" w14:textId="77777777" w:rsidR="005C2388" w:rsidRPr="005C2388" w:rsidRDefault="005C2388" w:rsidP="005C2388">
      <w:pPr>
        <w:ind w:right="-144"/>
        <w:jc w:val="both"/>
        <w:rPr>
          <w:sz w:val="22"/>
          <w:szCs w:val="22"/>
        </w:rPr>
      </w:pPr>
      <w:r w:rsidRPr="005C2388">
        <w:rPr>
          <w:sz w:val="22"/>
          <w:szCs w:val="22"/>
        </w:rPr>
        <w:t xml:space="preserve">Madame Magali MAUREL (Présidente) en </w:t>
      </w:r>
      <w:proofErr w:type="spellStart"/>
      <w:r w:rsidRPr="005C2388">
        <w:rPr>
          <w:sz w:val="22"/>
          <w:szCs w:val="22"/>
        </w:rPr>
        <w:t>visio</w:t>
      </w:r>
      <w:proofErr w:type="spellEnd"/>
      <w:r w:rsidRPr="005C2388">
        <w:rPr>
          <w:sz w:val="22"/>
          <w:szCs w:val="22"/>
        </w:rPr>
        <w:t>, Mme Maryline MONTEILLET, M. Jean-Michel FAUBLADIER, M. Philippe MAURS, M. Jean François RODIER, M Thierry CRUEGHE, Mme Marie-Christine MORIN, M. Jean Pierre MALICHIER, M. LAUBERT.</w:t>
      </w:r>
    </w:p>
    <w:p w14:paraId="738F4C86" w14:textId="77777777" w:rsidR="005C2388" w:rsidRPr="005C2388" w:rsidRDefault="005C2388" w:rsidP="005C2388">
      <w:pPr>
        <w:ind w:right="-144"/>
        <w:jc w:val="both"/>
        <w:rPr>
          <w:sz w:val="22"/>
          <w:szCs w:val="22"/>
        </w:rPr>
      </w:pPr>
    </w:p>
    <w:p w14:paraId="5B7799A7" w14:textId="77777777" w:rsidR="005C2388" w:rsidRPr="005C2388" w:rsidRDefault="005C2388" w:rsidP="005C2388">
      <w:pPr>
        <w:ind w:right="-144"/>
        <w:jc w:val="both"/>
        <w:rPr>
          <w:sz w:val="8"/>
          <w:szCs w:val="8"/>
        </w:rPr>
      </w:pPr>
    </w:p>
    <w:p w14:paraId="164E87F1" w14:textId="77777777" w:rsidR="005C2388" w:rsidRPr="005C2388" w:rsidRDefault="005C2388" w:rsidP="005C2388">
      <w:pPr>
        <w:ind w:right="-144"/>
        <w:jc w:val="both"/>
      </w:pPr>
      <w:r w:rsidRPr="005C2388">
        <w:rPr>
          <w:sz w:val="22"/>
          <w:szCs w:val="22"/>
          <w:u w:val="single"/>
        </w:rPr>
        <w:t>Suppléants présents</w:t>
      </w:r>
      <w:r w:rsidRPr="005C2388">
        <w:rPr>
          <w:sz w:val="22"/>
          <w:szCs w:val="22"/>
        </w:rPr>
        <w:t xml:space="preserve"> : Mme LACANAL </w:t>
      </w:r>
      <w:proofErr w:type="spellStart"/>
      <w:r w:rsidRPr="005C2388">
        <w:rPr>
          <w:sz w:val="22"/>
          <w:szCs w:val="22"/>
        </w:rPr>
        <w:t>Lisiane</w:t>
      </w:r>
      <w:proofErr w:type="spellEnd"/>
      <w:r w:rsidRPr="005C2388">
        <w:rPr>
          <w:sz w:val="22"/>
          <w:szCs w:val="22"/>
        </w:rPr>
        <w:t>.</w:t>
      </w:r>
    </w:p>
    <w:p w14:paraId="5DC1EE15" w14:textId="77777777" w:rsidR="005C2388" w:rsidRPr="005C2388" w:rsidRDefault="005C2388" w:rsidP="005C2388">
      <w:pPr>
        <w:ind w:right="-144"/>
        <w:jc w:val="both"/>
        <w:rPr>
          <w:sz w:val="22"/>
          <w:szCs w:val="22"/>
        </w:rPr>
      </w:pPr>
    </w:p>
    <w:p w14:paraId="73D78B0B" w14:textId="77777777" w:rsidR="005C2388" w:rsidRPr="005C2388" w:rsidRDefault="005C2388" w:rsidP="005C2388">
      <w:pPr>
        <w:ind w:right="281"/>
        <w:jc w:val="both"/>
        <w:rPr>
          <w:sz w:val="8"/>
          <w:szCs w:val="8"/>
        </w:rPr>
      </w:pPr>
    </w:p>
    <w:p w14:paraId="2EFE2905" w14:textId="77777777" w:rsidR="005C2388" w:rsidRPr="005C2388" w:rsidRDefault="005C2388" w:rsidP="005C2388">
      <w:pPr>
        <w:ind w:right="-144"/>
        <w:jc w:val="both"/>
        <w:rPr>
          <w:sz w:val="22"/>
          <w:szCs w:val="22"/>
        </w:rPr>
      </w:pPr>
      <w:r w:rsidRPr="005C2388">
        <w:rPr>
          <w:sz w:val="22"/>
          <w:szCs w:val="22"/>
        </w:rPr>
        <w:t>Nombre de titulaires : 15</w:t>
      </w:r>
    </w:p>
    <w:p w14:paraId="677880C0" w14:textId="77777777" w:rsidR="005C2388" w:rsidRPr="005C2388" w:rsidRDefault="005C2388" w:rsidP="005C2388">
      <w:pPr>
        <w:ind w:right="-144"/>
        <w:jc w:val="both"/>
        <w:rPr>
          <w:sz w:val="22"/>
          <w:szCs w:val="22"/>
        </w:rPr>
      </w:pPr>
      <w:r w:rsidRPr="005C2388">
        <w:rPr>
          <w:sz w:val="22"/>
          <w:szCs w:val="22"/>
        </w:rPr>
        <w:t>Nombre de titulaires présents à la séance : 9</w:t>
      </w:r>
    </w:p>
    <w:p w14:paraId="14F04116" w14:textId="77777777" w:rsidR="005C2388" w:rsidRPr="005C2388" w:rsidRDefault="005C2388" w:rsidP="005C2388">
      <w:pPr>
        <w:ind w:right="-994"/>
        <w:jc w:val="both"/>
        <w:rPr>
          <w:sz w:val="22"/>
          <w:szCs w:val="22"/>
        </w:rPr>
      </w:pPr>
      <w:r w:rsidRPr="005C2388">
        <w:rPr>
          <w:sz w:val="22"/>
          <w:szCs w:val="22"/>
        </w:rPr>
        <w:t>Nombre de titulaires suppléés : 1</w:t>
      </w:r>
    </w:p>
    <w:p w14:paraId="5FFD9BB8" w14:textId="77777777" w:rsidR="005C2388" w:rsidRPr="005C2388" w:rsidRDefault="005C2388" w:rsidP="005C2388">
      <w:pPr>
        <w:ind w:right="-994"/>
        <w:jc w:val="both"/>
        <w:rPr>
          <w:sz w:val="22"/>
          <w:szCs w:val="22"/>
        </w:rPr>
      </w:pPr>
    </w:p>
    <w:p w14:paraId="71A0AD90" w14:textId="4410A7EA" w:rsidR="005E25FE" w:rsidRDefault="005C2388" w:rsidP="005E25FE">
      <w:pPr>
        <w:keepNext/>
        <w:numPr>
          <w:ilvl w:val="0"/>
          <w:numId w:val="4"/>
        </w:numPr>
        <w:suppressAutoHyphens w:val="0"/>
        <w:autoSpaceDN w:val="0"/>
        <w:jc w:val="center"/>
      </w:pPr>
      <w:r w:rsidRPr="005C2388">
        <w:rPr>
          <w:sz w:val="22"/>
          <w:szCs w:val="22"/>
        </w:rPr>
        <w:t>Secrétaire de séance : M. Franck REY (directeur)</w:t>
      </w:r>
    </w:p>
    <w:p w14:paraId="1501CC08" w14:textId="77777777" w:rsidR="003317CA" w:rsidRPr="008D2BEC" w:rsidRDefault="003317CA" w:rsidP="00EC501D">
      <w:pPr>
        <w:pStyle w:val="Titre1"/>
        <w:numPr>
          <w:ilvl w:val="0"/>
          <w:numId w:val="0"/>
        </w:numPr>
        <w:jc w:val="left"/>
        <w:rPr>
          <w:sz w:val="22"/>
          <w:szCs w:val="22"/>
        </w:rPr>
      </w:pPr>
    </w:p>
    <w:p w14:paraId="7531D1E1" w14:textId="46B57B65" w:rsidR="00C12E9E" w:rsidRDefault="0034463C">
      <w:pPr>
        <w:pStyle w:val="Corpsdetext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Délibération </w:t>
      </w:r>
      <w:r w:rsidR="00EC501D" w:rsidRPr="00F6503B">
        <w:rPr>
          <w:sz w:val="22"/>
          <w:szCs w:val="22"/>
        </w:rPr>
        <w:t>20</w:t>
      </w:r>
      <w:r w:rsidR="00F6503B" w:rsidRPr="00F6503B">
        <w:rPr>
          <w:sz w:val="22"/>
          <w:szCs w:val="22"/>
        </w:rPr>
        <w:t>2</w:t>
      </w:r>
      <w:r w:rsidR="005C2388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1E2868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="005C2388">
        <w:rPr>
          <w:sz w:val="22"/>
          <w:szCs w:val="22"/>
        </w:rPr>
        <w:t>3</w:t>
      </w:r>
      <w:r w:rsidR="00C82B2B">
        <w:rPr>
          <w:sz w:val="22"/>
          <w:szCs w:val="22"/>
        </w:rPr>
        <w:t xml:space="preserve"> </w:t>
      </w:r>
      <w:r w:rsidR="00EC501D" w:rsidRPr="00F6503B">
        <w:rPr>
          <w:sz w:val="22"/>
          <w:szCs w:val="22"/>
        </w:rPr>
        <w:t xml:space="preserve">: </w:t>
      </w:r>
    </w:p>
    <w:p w14:paraId="00FD1618" w14:textId="60A73616" w:rsidR="003317CA" w:rsidRPr="008D2BEC" w:rsidRDefault="004841A4">
      <w:pPr>
        <w:pStyle w:val="Corpsdetexte"/>
        <w:jc w:val="center"/>
        <w:rPr>
          <w:sz w:val="22"/>
          <w:szCs w:val="22"/>
        </w:rPr>
      </w:pPr>
      <w:r w:rsidRPr="00F6503B">
        <w:rPr>
          <w:sz w:val="22"/>
          <w:szCs w:val="22"/>
        </w:rPr>
        <w:t xml:space="preserve">CLOTURE </w:t>
      </w:r>
      <w:r w:rsidRPr="008D2BEC">
        <w:rPr>
          <w:sz w:val="22"/>
          <w:szCs w:val="22"/>
        </w:rPr>
        <w:t>DE L’EXERCICE</w:t>
      </w:r>
      <w:r w:rsidR="001033A3" w:rsidRPr="008D2BEC">
        <w:rPr>
          <w:sz w:val="22"/>
          <w:szCs w:val="22"/>
        </w:rPr>
        <w:t xml:space="preserve">  20</w:t>
      </w:r>
      <w:r w:rsidR="00F310A5">
        <w:rPr>
          <w:sz w:val="22"/>
          <w:szCs w:val="22"/>
        </w:rPr>
        <w:t>2</w:t>
      </w:r>
      <w:r w:rsidR="005C2388">
        <w:rPr>
          <w:sz w:val="22"/>
          <w:szCs w:val="22"/>
        </w:rPr>
        <w:t>4</w:t>
      </w:r>
    </w:p>
    <w:p w14:paraId="08453944" w14:textId="77777777" w:rsidR="00214444" w:rsidRPr="008D2BEC" w:rsidRDefault="00214444" w:rsidP="00214444">
      <w:pPr>
        <w:jc w:val="both"/>
        <w:rPr>
          <w:sz w:val="22"/>
          <w:szCs w:val="22"/>
        </w:rPr>
      </w:pPr>
    </w:p>
    <w:p w14:paraId="731D6EE3" w14:textId="77777777" w:rsidR="00C87A20" w:rsidRDefault="00C87A20" w:rsidP="00C87A2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Rapporteur : Mme La Présidente</w:t>
      </w:r>
    </w:p>
    <w:p w14:paraId="4B33EA55" w14:textId="77777777" w:rsidR="00C87A20" w:rsidRDefault="00C87A20" w:rsidP="00C87A2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Il est proposé au Comité de Direction de clôturer les exercices financiers et comptables de l’exercice 2024 de l’Office de Tourisme de la Communauté d’Agglomération du Bassin d’Aurillac EPIC.</w:t>
      </w:r>
    </w:p>
    <w:p w14:paraId="21B1A010" w14:textId="77777777" w:rsidR="00C87A20" w:rsidRDefault="00C87A20" w:rsidP="00C87A2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 compte de gestion et le compte administratif sont joints en annexe.</w:t>
      </w:r>
    </w:p>
    <w:p w14:paraId="36564FD8" w14:textId="77777777" w:rsidR="00C87A20" w:rsidRDefault="00C87A20" w:rsidP="00C87A2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Après en avoir délibéré et conformément aux documents financiers et comptables joints et à leurs annexes, le Comité de Direction :</w:t>
      </w:r>
    </w:p>
    <w:p w14:paraId="26598DD7" w14:textId="4DE2FE8A" w:rsidR="00C87A20" w:rsidRPr="003E3BF1" w:rsidRDefault="00C87A20" w:rsidP="003E3BF1">
      <w:pPr>
        <w:pStyle w:val="NormalWeb"/>
        <w:numPr>
          <w:ilvl w:val="0"/>
          <w:numId w:val="6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Adopte le compte de gestion présenté par Monsieur le Responsable du Service de Gestion Comptable d’Aurillac et le compte administratif établi par Madame la Présidente concernant l’exercice 2024</w:t>
      </w:r>
    </w:p>
    <w:p w14:paraId="6B258056" w14:textId="77777777" w:rsidR="006664C9" w:rsidRDefault="006664C9" w:rsidP="00392478">
      <w:pPr>
        <w:numPr>
          <w:ilvl w:val="0"/>
          <w:numId w:val="1"/>
        </w:numPr>
        <w:ind w:right="-568"/>
        <w:jc w:val="both"/>
        <w:rPr>
          <w:sz w:val="22"/>
          <w:szCs w:val="22"/>
        </w:rPr>
      </w:pPr>
    </w:p>
    <w:p w14:paraId="18B9433A" w14:textId="77777777" w:rsidR="00392478" w:rsidRPr="008D2BEC" w:rsidRDefault="00392478" w:rsidP="00392478">
      <w:pPr>
        <w:numPr>
          <w:ilvl w:val="0"/>
          <w:numId w:val="1"/>
        </w:numPr>
        <w:ind w:right="-568"/>
        <w:jc w:val="both"/>
        <w:rPr>
          <w:sz w:val="22"/>
          <w:szCs w:val="22"/>
        </w:rPr>
      </w:pPr>
      <w:r w:rsidRPr="008D2BEC">
        <w:rPr>
          <w:sz w:val="22"/>
          <w:szCs w:val="22"/>
        </w:rPr>
        <w:t xml:space="preserve">Affichage : </w:t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</w:p>
    <w:p w14:paraId="1654D5C6" w14:textId="77777777" w:rsidR="00392478" w:rsidRPr="008D2BEC" w:rsidRDefault="00392478" w:rsidP="00392478">
      <w:pPr>
        <w:numPr>
          <w:ilvl w:val="0"/>
          <w:numId w:val="1"/>
        </w:numPr>
        <w:ind w:right="-568"/>
        <w:jc w:val="both"/>
        <w:rPr>
          <w:sz w:val="22"/>
          <w:szCs w:val="22"/>
        </w:rPr>
      </w:pP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  <w:t>Au registre sont les signatures,</w:t>
      </w:r>
    </w:p>
    <w:p w14:paraId="4F99CE44" w14:textId="77777777" w:rsidR="00392478" w:rsidRPr="008D2BEC" w:rsidRDefault="00392478" w:rsidP="00392478">
      <w:pPr>
        <w:numPr>
          <w:ilvl w:val="0"/>
          <w:numId w:val="1"/>
        </w:numPr>
        <w:ind w:right="-568"/>
        <w:jc w:val="both"/>
        <w:rPr>
          <w:sz w:val="22"/>
          <w:szCs w:val="22"/>
        </w:rPr>
      </w:pP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  <w:t>Pour extrait certifié conforme</w:t>
      </w:r>
    </w:p>
    <w:p w14:paraId="447FDEDE" w14:textId="3C629A6A" w:rsidR="006867D2" w:rsidRPr="003E3BF1" w:rsidRDefault="00392478" w:rsidP="003E3BF1">
      <w:pPr>
        <w:numPr>
          <w:ilvl w:val="0"/>
          <w:numId w:val="1"/>
        </w:numPr>
        <w:ind w:right="-568"/>
        <w:jc w:val="both"/>
        <w:rPr>
          <w:sz w:val="22"/>
          <w:szCs w:val="22"/>
        </w:rPr>
      </w:pP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</w:r>
      <w:r w:rsidRPr="008D2BEC">
        <w:rPr>
          <w:sz w:val="22"/>
          <w:szCs w:val="22"/>
        </w:rPr>
        <w:tab/>
        <w:t>L</w:t>
      </w:r>
      <w:r w:rsidR="00B0696B">
        <w:rPr>
          <w:sz w:val="22"/>
          <w:szCs w:val="22"/>
        </w:rPr>
        <w:t>a</w:t>
      </w:r>
      <w:r w:rsidRPr="008D2BEC">
        <w:rPr>
          <w:sz w:val="22"/>
          <w:szCs w:val="22"/>
        </w:rPr>
        <w:t xml:space="preserve"> Président</w:t>
      </w:r>
      <w:r w:rsidR="00B0696B">
        <w:rPr>
          <w:sz w:val="22"/>
          <w:szCs w:val="22"/>
        </w:rPr>
        <w:t>e</w:t>
      </w:r>
      <w:r w:rsidRPr="008D2BEC">
        <w:rPr>
          <w:sz w:val="22"/>
          <w:szCs w:val="22"/>
        </w:rPr>
        <w:t>,</w:t>
      </w:r>
    </w:p>
    <w:p w14:paraId="0A652FD6" w14:textId="69849696" w:rsidR="003E3BF1" w:rsidRPr="003E3BF1" w:rsidRDefault="003E3BF1" w:rsidP="003E3BF1">
      <w:pPr>
        <w:pStyle w:val="NormalWeb"/>
        <w:ind w:left="4248" w:firstLine="708"/>
      </w:pPr>
      <w:r>
        <w:rPr>
          <w:noProof/>
        </w:rPr>
        <w:drawing>
          <wp:inline distT="0" distB="0" distL="0" distR="0" wp14:anchorId="5E14E11A" wp14:editId="620C81E7">
            <wp:extent cx="2181225" cy="10953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5CEF9" w14:textId="77777777" w:rsidR="006867D2" w:rsidRPr="008D2BEC" w:rsidRDefault="006867D2" w:rsidP="00392478">
      <w:pPr>
        <w:numPr>
          <w:ilvl w:val="0"/>
          <w:numId w:val="1"/>
        </w:numPr>
        <w:ind w:right="-568"/>
        <w:jc w:val="both"/>
        <w:rPr>
          <w:sz w:val="22"/>
          <w:szCs w:val="22"/>
        </w:rPr>
      </w:pPr>
    </w:p>
    <w:p w14:paraId="7812827B" w14:textId="6E0CC869" w:rsidR="003E3BF1" w:rsidRPr="008D2BEC" w:rsidRDefault="00B0696B" w:rsidP="003E3BF1">
      <w:pPr>
        <w:ind w:left="5670" w:right="-568"/>
        <w:jc w:val="both"/>
        <w:rPr>
          <w:sz w:val="22"/>
          <w:szCs w:val="22"/>
        </w:rPr>
      </w:pPr>
      <w:r>
        <w:rPr>
          <w:sz w:val="22"/>
          <w:szCs w:val="22"/>
        </w:rPr>
        <w:t>Magali MAUREL</w:t>
      </w:r>
    </w:p>
    <w:sectPr w:rsidR="003E3BF1" w:rsidRPr="008D2BEC" w:rsidSect="004841A4">
      <w:pgSz w:w="11905" w:h="16837"/>
      <w:pgMar w:top="28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0A240E"/>
    <w:multiLevelType w:val="multilevel"/>
    <w:tmpl w:val="CE62108A"/>
    <w:styleLink w:val="WWNum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 w15:restartNumberingAfterBreak="0">
    <w:nsid w:val="388A4F1D"/>
    <w:multiLevelType w:val="hybridMultilevel"/>
    <w:tmpl w:val="9A88C88E"/>
    <w:lvl w:ilvl="0" w:tplc="AE906B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5C0EC7"/>
    <w:multiLevelType w:val="multilevel"/>
    <w:tmpl w:val="1A8E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BD23CF"/>
    <w:multiLevelType w:val="hybridMultilevel"/>
    <w:tmpl w:val="38DA7008"/>
    <w:lvl w:ilvl="0" w:tplc="20E8A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600358">
    <w:abstractNumId w:val="0"/>
  </w:num>
  <w:num w:numId="2" w16cid:durableId="19886299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0598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5377214">
    <w:abstractNumId w:val="1"/>
  </w:num>
  <w:num w:numId="5" w16cid:durableId="458425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1416707">
    <w:abstractNumId w:val="4"/>
  </w:num>
  <w:num w:numId="7" w16cid:durableId="826483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72"/>
    <w:rsid w:val="0002180C"/>
    <w:rsid w:val="000E7770"/>
    <w:rsid w:val="000F226E"/>
    <w:rsid w:val="001033A3"/>
    <w:rsid w:val="00156C35"/>
    <w:rsid w:val="001D3E2C"/>
    <w:rsid w:val="001E2868"/>
    <w:rsid w:val="00214444"/>
    <w:rsid w:val="0024206D"/>
    <w:rsid w:val="002718FA"/>
    <w:rsid w:val="002C56B2"/>
    <w:rsid w:val="002D05EB"/>
    <w:rsid w:val="00315D52"/>
    <w:rsid w:val="003317CA"/>
    <w:rsid w:val="00337FE6"/>
    <w:rsid w:val="0034463C"/>
    <w:rsid w:val="0035368A"/>
    <w:rsid w:val="00377EA6"/>
    <w:rsid w:val="00392478"/>
    <w:rsid w:val="003E3BF1"/>
    <w:rsid w:val="00404F63"/>
    <w:rsid w:val="00443897"/>
    <w:rsid w:val="00470FC6"/>
    <w:rsid w:val="004750BF"/>
    <w:rsid w:val="004841A4"/>
    <w:rsid w:val="00494D06"/>
    <w:rsid w:val="004B24D1"/>
    <w:rsid w:val="004F2186"/>
    <w:rsid w:val="00510967"/>
    <w:rsid w:val="00512FF0"/>
    <w:rsid w:val="00522B28"/>
    <w:rsid w:val="00527264"/>
    <w:rsid w:val="00527E04"/>
    <w:rsid w:val="005A035F"/>
    <w:rsid w:val="005C2388"/>
    <w:rsid w:val="005E25FE"/>
    <w:rsid w:val="00625F29"/>
    <w:rsid w:val="00634FE5"/>
    <w:rsid w:val="00647662"/>
    <w:rsid w:val="006644E7"/>
    <w:rsid w:val="006664C9"/>
    <w:rsid w:val="006852E1"/>
    <w:rsid w:val="006867D2"/>
    <w:rsid w:val="006B29A5"/>
    <w:rsid w:val="006C2A54"/>
    <w:rsid w:val="006D7D86"/>
    <w:rsid w:val="007970D1"/>
    <w:rsid w:val="007B376B"/>
    <w:rsid w:val="00837038"/>
    <w:rsid w:val="008732A6"/>
    <w:rsid w:val="008D2BEC"/>
    <w:rsid w:val="008D6D59"/>
    <w:rsid w:val="00901032"/>
    <w:rsid w:val="009203A4"/>
    <w:rsid w:val="00925BD5"/>
    <w:rsid w:val="0097133A"/>
    <w:rsid w:val="009B3038"/>
    <w:rsid w:val="009B7FA1"/>
    <w:rsid w:val="009D2356"/>
    <w:rsid w:val="00A82F25"/>
    <w:rsid w:val="00AB7E6A"/>
    <w:rsid w:val="00AC3351"/>
    <w:rsid w:val="00AD5B11"/>
    <w:rsid w:val="00AE0A0D"/>
    <w:rsid w:val="00B0696B"/>
    <w:rsid w:val="00B17293"/>
    <w:rsid w:val="00B3071D"/>
    <w:rsid w:val="00B3077B"/>
    <w:rsid w:val="00B42A6B"/>
    <w:rsid w:val="00B47C3E"/>
    <w:rsid w:val="00B56756"/>
    <w:rsid w:val="00B75AFC"/>
    <w:rsid w:val="00B8763F"/>
    <w:rsid w:val="00B97673"/>
    <w:rsid w:val="00C12E9E"/>
    <w:rsid w:val="00C21C41"/>
    <w:rsid w:val="00C24C2A"/>
    <w:rsid w:val="00C33867"/>
    <w:rsid w:val="00C445CE"/>
    <w:rsid w:val="00C82B2B"/>
    <w:rsid w:val="00C87A20"/>
    <w:rsid w:val="00CD0F83"/>
    <w:rsid w:val="00D228C5"/>
    <w:rsid w:val="00D23D2E"/>
    <w:rsid w:val="00D84BF1"/>
    <w:rsid w:val="00DD6300"/>
    <w:rsid w:val="00E16A72"/>
    <w:rsid w:val="00E30C82"/>
    <w:rsid w:val="00E57210"/>
    <w:rsid w:val="00E647B2"/>
    <w:rsid w:val="00E97A32"/>
    <w:rsid w:val="00EA1556"/>
    <w:rsid w:val="00EC3BAA"/>
    <w:rsid w:val="00EC501D"/>
    <w:rsid w:val="00F310A5"/>
    <w:rsid w:val="00F6203D"/>
    <w:rsid w:val="00F6503B"/>
    <w:rsid w:val="00F82B79"/>
    <w:rsid w:val="00F90579"/>
    <w:rsid w:val="00F91702"/>
    <w:rsid w:val="00FA09C7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A961E1"/>
  <w15:docId w15:val="{E4CD8123-77EE-420D-A1DC-86F4DF20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nhideWhenUsed/>
    <w:qFormat/>
    <w:rsid w:val="002D05EB"/>
    <w:pPr>
      <w:keepNext/>
      <w:tabs>
        <w:tab w:val="num" w:pos="576"/>
      </w:tabs>
      <w:ind w:left="576" w:hanging="576"/>
      <w:jc w:val="center"/>
      <w:outlineLvl w:val="1"/>
    </w:pPr>
    <w:rPr>
      <w:b/>
      <w:bCs/>
      <w:smallCaps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link w:val="Titre3Car"/>
    <w:unhideWhenUsed/>
    <w:qFormat/>
    <w:rsid w:val="002D05E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unhideWhenUsed/>
    <w:qFormat/>
    <w:rsid w:val="002D05EB"/>
    <w:pPr>
      <w:keepNext/>
      <w:tabs>
        <w:tab w:val="num" w:pos="864"/>
      </w:tabs>
      <w:ind w:left="864" w:hanging="864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b/>
      <w:bCs/>
      <w:u w:val="single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B976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FF4A3A"/>
    <w:pPr>
      <w:suppressAutoHyphens w:val="0"/>
      <w:ind w:left="720"/>
    </w:pPr>
    <w:rPr>
      <w:rFonts w:ascii="Calibri" w:hAnsi="Calibri"/>
      <w:sz w:val="22"/>
      <w:szCs w:val="22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2D05EB"/>
    <w:rPr>
      <w:b/>
      <w:bCs/>
      <w:smallCaps/>
      <w:sz w:val="28"/>
      <w:szCs w:val="24"/>
      <w:u w:val="single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3Car">
    <w:name w:val="Titre 3 Car"/>
    <w:basedOn w:val="Policepardfaut"/>
    <w:link w:val="Titre3"/>
    <w:semiHidden/>
    <w:rsid w:val="002D05EB"/>
    <w:rPr>
      <w:b/>
      <w:bCs/>
      <w:sz w:val="28"/>
      <w:szCs w:val="24"/>
      <w:lang w:eastAsia="ar-SA"/>
    </w:rPr>
  </w:style>
  <w:style w:type="character" w:customStyle="1" w:styleId="Titre4Car">
    <w:name w:val="Titre 4 Car"/>
    <w:basedOn w:val="Policepardfaut"/>
    <w:link w:val="Titre4"/>
    <w:semiHidden/>
    <w:rsid w:val="002D05EB"/>
    <w:rPr>
      <w:b/>
      <w:bCs/>
      <w:sz w:val="24"/>
      <w:szCs w:val="24"/>
      <w:lang w:eastAsia="ar-SA"/>
    </w:rPr>
  </w:style>
  <w:style w:type="numbering" w:customStyle="1" w:styleId="WWNum7">
    <w:name w:val="WWNum7"/>
    <w:basedOn w:val="Aucuneliste"/>
    <w:rsid w:val="00E647B2"/>
    <w:pPr>
      <w:numPr>
        <w:numId w:val="4"/>
      </w:numPr>
    </w:pPr>
  </w:style>
  <w:style w:type="numbering" w:customStyle="1" w:styleId="WWNum71">
    <w:name w:val="WWNum71"/>
    <w:basedOn w:val="Aucuneliste"/>
    <w:rsid w:val="005C2388"/>
  </w:style>
  <w:style w:type="paragraph" w:styleId="NormalWeb">
    <w:name w:val="Normal (Web)"/>
    <w:basedOn w:val="Normal"/>
    <w:uiPriority w:val="99"/>
    <w:unhideWhenUsed/>
    <w:rsid w:val="00C87A20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16C4B6E29E749B241522385D3CBCD" ma:contentTypeVersion="13" ma:contentTypeDescription="Crée un document." ma:contentTypeScope="" ma:versionID="ac7f5878928e82096838faa94542ce31">
  <xsd:schema xmlns:xsd="http://www.w3.org/2001/XMLSchema" xmlns:xs="http://www.w3.org/2001/XMLSchema" xmlns:p="http://schemas.microsoft.com/office/2006/metadata/properties" xmlns:ns2="14ca3da1-2b94-4bf9-b077-3b5259831fbc" xmlns:ns3="d1920582-242a-497a-8d96-e8d2d0fe8f86" targetNamespace="http://schemas.microsoft.com/office/2006/metadata/properties" ma:root="true" ma:fieldsID="82c7a3e37da376bd75c729b4406f1a06" ns2:_="" ns3:_="">
    <xsd:import namespace="14ca3da1-2b94-4bf9-b077-3b5259831fbc"/>
    <xsd:import namespace="d1920582-242a-497a-8d96-e8d2d0fe8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3da1-2b94-4bf9-b077-3b5259831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0582-242a-497a-8d96-e8d2d0fe8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5EBE41-256B-4F8E-A943-82E4578A1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0690F-2899-40F0-B9F1-843AECE49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3da1-2b94-4bf9-b077-3b5259831fbc"/>
    <ds:schemaRef ds:uri="d1920582-242a-497a-8d96-e8d2d0fe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2C0352-0902-4637-AF31-B37B69C318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comité de Direction, convoqué le …………</vt:lpstr>
    </vt:vector>
  </TitlesOfParts>
  <Company>HP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comité de Direction, convoqué le …………</dc:title>
  <dc:creator>s_aubert</dc:creator>
  <cp:lastModifiedBy>REY Franck</cp:lastModifiedBy>
  <cp:revision>7</cp:revision>
  <cp:lastPrinted>2014-03-18T15:33:00Z</cp:lastPrinted>
  <dcterms:created xsi:type="dcterms:W3CDTF">2025-03-31T12:17:00Z</dcterms:created>
  <dcterms:modified xsi:type="dcterms:W3CDTF">2025-04-10T06:37:00Z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0x010100C8316C4B6E29E749B241522385D3CBCD</vt:lpwstr>
  </property>
</Properties>
</file>